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E2" w:rsidRDefault="009107E2" w:rsidP="009107E2">
      <w:pPr>
        <w:pStyle w:val="a3"/>
        <w:jc w:val="right"/>
      </w:pPr>
      <w:r>
        <w:t>ПРОЕКТ</w:t>
      </w:r>
    </w:p>
    <w:p w:rsidR="009107E2" w:rsidRDefault="00746210" w:rsidP="009107E2">
      <w:pPr>
        <w:pStyle w:val="a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25pt;margin-top:11.55pt;width:46.15pt;height:50.4pt;z-index:251658240;visibility:visible;mso-wrap-edited:f;mso-wrap-distance-bottom:8.5pt" o:allowincell="f">
            <v:imagedata r:id="rId4" o:title=""/>
            <w10:wrap type="topAndBottom"/>
          </v:shape>
          <o:OLEObject Type="Embed" ProgID="Word.Picture.8" ShapeID="_x0000_s1026" DrawAspect="Content" ObjectID="_1838979664" r:id="rId5"/>
        </w:pict>
      </w:r>
      <w:r w:rsidR="009107E2">
        <w:t xml:space="preserve">ЧЕЛЯБИНСКАЯ    ОБЛАСТЬ              </w:t>
      </w:r>
    </w:p>
    <w:p w:rsidR="009107E2" w:rsidRDefault="009107E2" w:rsidP="009107E2">
      <w:pPr>
        <w:jc w:val="center"/>
        <w:rPr>
          <w:sz w:val="4"/>
        </w:rPr>
      </w:pPr>
    </w:p>
    <w:p w:rsidR="009107E2" w:rsidRDefault="009107E2" w:rsidP="009107E2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</w:t>
      </w:r>
    </w:p>
    <w:p w:rsidR="009107E2" w:rsidRDefault="009107E2" w:rsidP="009107E2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9107E2" w:rsidRDefault="009107E2" w:rsidP="009107E2">
      <w:pPr>
        <w:pBdr>
          <w:bottom w:val="single" w:sz="12" w:space="1" w:color="auto"/>
        </w:pBdr>
        <w:jc w:val="center"/>
        <w:rPr>
          <w:b/>
        </w:rPr>
      </w:pPr>
    </w:p>
    <w:p w:rsidR="009107E2" w:rsidRDefault="009107E2" w:rsidP="009107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107E2" w:rsidRDefault="009107E2" w:rsidP="009107E2">
      <w:pPr>
        <w:rPr>
          <w:b/>
        </w:rPr>
      </w:pPr>
    </w:p>
    <w:p w:rsidR="009107E2" w:rsidRDefault="009107E2" w:rsidP="009107E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№  </w:t>
      </w:r>
      <w:r w:rsidR="00BA48AF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–ЗГО                                                    </w:t>
      </w:r>
      <w:r w:rsidR="00DE1EF6" w:rsidRPr="00592C19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ab/>
        <w:t xml:space="preserve">               </w:t>
      </w:r>
      <w:r w:rsidR="00DE1EF6" w:rsidRPr="00592C19">
        <w:rPr>
          <w:b/>
          <w:sz w:val="24"/>
          <w:szCs w:val="24"/>
        </w:rPr>
        <w:t xml:space="preserve">        </w:t>
      </w:r>
      <w:r w:rsidR="00EA6DF3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от </w:t>
      </w:r>
      <w:r w:rsidR="000F38C5" w:rsidRPr="000F38C5">
        <w:rPr>
          <w:b/>
          <w:sz w:val="24"/>
          <w:szCs w:val="24"/>
        </w:rPr>
        <w:t xml:space="preserve"> </w:t>
      </w:r>
      <w:r w:rsidR="00BA48AF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. </w:t>
      </w:r>
      <w:r w:rsidR="00CF7E93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.202</w:t>
      </w:r>
      <w:r w:rsidR="00BA48AF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 г.</w:t>
      </w:r>
    </w:p>
    <w:p w:rsidR="009107E2" w:rsidRDefault="009107E2" w:rsidP="00582845">
      <w:pPr>
        <w:tabs>
          <w:tab w:val="left" w:pos="993"/>
        </w:tabs>
        <w:jc w:val="both"/>
        <w:rPr>
          <w:sz w:val="28"/>
          <w:szCs w:val="28"/>
        </w:rPr>
      </w:pPr>
    </w:p>
    <w:p w:rsidR="009107E2" w:rsidRDefault="009107E2" w:rsidP="009107E2">
      <w:pPr>
        <w:jc w:val="both"/>
        <w:rPr>
          <w:sz w:val="28"/>
          <w:szCs w:val="28"/>
        </w:rPr>
      </w:pPr>
      <w:r>
        <w:rPr>
          <w:sz w:val="28"/>
          <w:szCs w:val="28"/>
        </w:rPr>
        <w:t>«Об исполнении бюджета Златоустовского</w:t>
      </w:r>
    </w:p>
    <w:p w:rsidR="009107E2" w:rsidRDefault="009107E2" w:rsidP="009107E2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за 202</w:t>
      </w:r>
      <w:r w:rsidR="00BA48AF">
        <w:rPr>
          <w:sz w:val="28"/>
          <w:szCs w:val="28"/>
        </w:rPr>
        <w:t>5</w:t>
      </w:r>
      <w:r>
        <w:rPr>
          <w:sz w:val="28"/>
          <w:szCs w:val="28"/>
        </w:rPr>
        <w:t xml:space="preserve"> год»</w:t>
      </w:r>
    </w:p>
    <w:p w:rsidR="009107E2" w:rsidRPr="00DE1EF6" w:rsidRDefault="009107E2" w:rsidP="009107E2">
      <w:pPr>
        <w:pStyle w:val="a5"/>
        <w:ind w:firstLine="0"/>
        <w:rPr>
          <w:color w:val="000000"/>
          <w:sz w:val="16"/>
          <w:szCs w:val="28"/>
        </w:rPr>
      </w:pPr>
      <w:r>
        <w:rPr>
          <w:color w:val="000000"/>
          <w:sz w:val="28"/>
          <w:szCs w:val="28"/>
        </w:rPr>
        <w:tab/>
      </w:r>
    </w:p>
    <w:p w:rsidR="009107E2" w:rsidRDefault="009107E2" w:rsidP="00CF7E93">
      <w:pPr>
        <w:pStyle w:val="a5"/>
        <w:ind w:left="0" w:right="-1"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Руководствуясь Бюджетным </w:t>
      </w:r>
      <w:r w:rsidR="00EA0577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одексом Российской Федерации, пунктом 109 Положения о бюджетном процесс</w:t>
      </w:r>
      <w:r w:rsidR="001F38A5">
        <w:rPr>
          <w:color w:val="000000"/>
          <w:sz w:val="28"/>
          <w:szCs w:val="28"/>
        </w:rPr>
        <w:t xml:space="preserve">е муниципального образования </w:t>
      </w:r>
      <w:r>
        <w:rPr>
          <w:color w:val="000000"/>
          <w:sz w:val="28"/>
          <w:szCs w:val="28"/>
        </w:rPr>
        <w:t>Златоустовский городской округ, утвержденн</w:t>
      </w:r>
      <w:r w:rsidR="009D00F6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решением Собрания депутатов Златоустовского городского округа от 03.11.2009 года № 82-ЗГО, Собрание депутатов Златоустовского городского округа  Р</w:t>
      </w:r>
      <w:r w:rsidR="00D31FAD">
        <w:rPr>
          <w:color w:val="000000"/>
          <w:sz w:val="28"/>
          <w:szCs w:val="28"/>
        </w:rPr>
        <w:t>ЕШАЕТ</w:t>
      </w:r>
      <w:r>
        <w:rPr>
          <w:color w:val="000000"/>
          <w:sz w:val="28"/>
          <w:szCs w:val="28"/>
        </w:rPr>
        <w:t>:</w:t>
      </w:r>
    </w:p>
    <w:p w:rsidR="009107E2" w:rsidRPr="00DE1EF6" w:rsidRDefault="009107E2" w:rsidP="00CF7E93">
      <w:pPr>
        <w:pStyle w:val="a5"/>
        <w:ind w:left="0" w:right="-1" w:firstLine="284"/>
        <w:rPr>
          <w:sz w:val="16"/>
          <w:szCs w:val="28"/>
        </w:rPr>
      </w:pPr>
    </w:p>
    <w:p w:rsidR="009107E2" w:rsidRDefault="009107E2" w:rsidP="00CF7E93">
      <w:pPr>
        <w:pStyle w:val="a5"/>
        <w:ind w:left="0" w:right="-1"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>1. Утвердить основные характеристики исполнения бюджета Златоустовского городского округа за 202</w:t>
      </w:r>
      <w:r w:rsidR="00BA48AF">
        <w:rPr>
          <w:sz w:val="28"/>
          <w:szCs w:val="28"/>
        </w:rPr>
        <w:t>5</w:t>
      </w:r>
      <w:r>
        <w:rPr>
          <w:sz w:val="28"/>
          <w:szCs w:val="28"/>
        </w:rPr>
        <w:t xml:space="preserve"> год (далее - бюджет городского округа): </w:t>
      </w:r>
    </w:p>
    <w:p w:rsidR="009107E2" w:rsidRPr="005B187F" w:rsidRDefault="009107E2" w:rsidP="00CF7E93">
      <w:pPr>
        <w:pStyle w:val="a5"/>
        <w:ind w:left="0" w:right="-1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общий объем доходов в сумме </w:t>
      </w:r>
      <w:r w:rsidR="005B187F">
        <w:rPr>
          <w:color w:val="000000"/>
          <w:sz w:val="28"/>
          <w:szCs w:val="28"/>
        </w:rPr>
        <w:t xml:space="preserve">8 931 467 317,46 </w:t>
      </w:r>
      <w:r>
        <w:rPr>
          <w:sz w:val="28"/>
          <w:szCs w:val="28"/>
        </w:rPr>
        <w:t xml:space="preserve">рублей; </w:t>
      </w:r>
    </w:p>
    <w:p w:rsidR="009107E2" w:rsidRDefault="009107E2" w:rsidP="00CF7E93">
      <w:pPr>
        <w:ind w:right="-1" w:firstLine="709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общий объем </w:t>
      </w:r>
      <w:r>
        <w:rPr>
          <w:sz w:val="28"/>
          <w:szCs w:val="28"/>
        </w:rPr>
        <w:t xml:space="preserve">расходов в сумме </w:t>
      </w:r>
      <w:r w:rsidR="005B187F">
        <w:rPr>
          <w:sz w:val="28"/>
          <w:szCs w:val="28"/>
        </w:rPr>
        <w:t xml:space="preserve">9 172 976 102,47 </w:t>
      </w:r>
      <w:r>
        <w:rPr>
          <w:color w:val="000000"/>
          <w:sz w:val="28"/>
          <w:szCs w:val="28"/>
        </w:rPr>
        <w:t xml:space="preserve">рублей; </w:t>
      </w:r>
    </w:p>
    <w:p w:rsidR="009107E2" w:rsidRDefault="005B187F" w:rsidP="00CF7E93">
      <w:pPr>
        <w:pStyle w:val="a5"/>
        <w:ind w:left="0" w:right="-1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дефицит</w:t>
      </w:r>
      <w:r w:rsidR="009107E2">
        <w:rPr>
          <w:color w:val="000000"/>
          <w:sz w:val="28"/>
          <w:szCs w:val="28"/>
        </w:rPr>
        <w:t xml:space="preserve"> бюджета в сумме </w:t>
      </w:r>
      <w:r>
        <w:rPr>
          <w:color w:val="000000"/>
          <w:sz w:val="28"/>
          <w:szCs w:val="28"/>
        </w:rPr>
        <w:t xml:space="preserve">241 508 785,01 </w:t>
      </w:r>
      <w:r w:rsidR="009107E2">
        <w:rPr>
          <w:color w:val="000000"/>
          <w:sz w:val="28"/>
          <w:szCs w:val="28"/>
        </w:rPr>
        <w:t xml:space="preserve">рублей. </w:t>
      </w:r>
    </w:p>
    <w:p w:rsidR="009107E2" w:rsidRPr="009107E2" w:rsidRDefault="009107E2" w:rsidP="00CF7E93">
      <w:pPr>
        <w:pStyle w:val="a5"/>
        <w:suppressAutoHyphens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>2. Утвердить показатели исполнения доходов бюджета городского округа по кодам классификации доходов бюджет</w:t>
      </w:r>
      <w:r w:rsidR="00E819FB">
        <w:rPr>
          <w:sz w:val="28"/>
          <w:szCs w:val="28"/>
        </w:rPr>
        <w:t>ов</w:t>
      </w:r>
      <w:r>
        <w:rPr>
          <w:sz w:val="28"/>
          <w:szCs w:val="28"/>
        </w:rPr>
        <w:t xml:space="preserve"> за 202</w:t>
      </w:r>
      <w:r w:rsidR="00BA48AF">
        <w:rPr>
          <w:sz w:val="28"/>
          <w:szCs w:val="28"/>
        </w:rPr>
        <w:t>5</w:t>
      </w:r>
      <w:r>
        <w:rPr>
          <w:sz w:val="28"/>
          <w:szCs w:val="28"/>
        </w:rPr>
        <w:t xml:space="preserve"> год согласно приложению 1. </w:t>
      </w:r>
    </w:p>
    <w:p w:rsidR="009107E2" w:rsidRDefault="009107E2" w:rsidP="00CF7E93">
      <w:pPr>
        <w:pStyle w:val="a5"/>
        <w:suppressAutoHyphens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>3. Утвердить показатели исполнения расходов бюджета городского округа:</w:t>
      </w:r>
    </w:p>
    <w:p w:rsidR="009107E2" w:rsidRDefault="009107E2" w:rsidP="00CF7E93">
      <w:pPr>
        <w:pStyle w:val="a5"/>
        <w:suppressAutoHyphens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>1) по ведомственной структуре расходов бюджета за 202</w:t>
      </w:r>
      <w:r w:rsidR="00BA48AF">
        <w:rPr>
          <w:sz w:val="28"/>
          <w:szCs w:val="28"/>
        </w:rPr>
        <w:t>5</w:t>
      </w:r>
      <w:r>
        <w:rPr>
          <w:sz w:val="28"/>
          <w:szCs w:val="28"/>
        </w:rPr>
        <w:t xml:space="preserve"> год согласно приложению 2;</w:t>
      </w:r>
    </w:p>
    <w:p w:rsidR="009107E2" w:rsidRDefault="009107E2" w:rsidP="00CF7E93">
      <w:pPr>
        <w:pStyle w:val="a5"/>
        <w:suppressAutoHyphens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>2) по разделам и подразделам классификации расходов бюджет</w:t>
      </w:r>
      <w:r w:rsidR="00E819FB">
        <w:rPr>
          <w:sz w:val="28"/>
          <w:szCs w:val="28"/>
        </w:rPr>
        <w:t>ов</w:t>
      </w:r>
      <w:r>
        <w:rPr>
          <w:sz w:val="28"/>
          <w:szCs w:val="28"/>
        </w:rPr>
        <w:t xml:space="preserve"> за 202</w:t>
      </w:r>
      <w:r w:rsidR="00BA48AF">
        <w:rPr>
          <w:sz w:val="28"/>
          <w:szCs w:val="28"/>
        </w:rPr>
        <w:t>5</w:t>
      </w:r>
      <w:r>
        <w:rPr>
          <w:sz w:val="28"/>
          <w:szCs w:val="28"/>
        </w:rPr>
        <w:t xml:space="preserve"> год согласно приложению 3.</w:t>
      </w:r>
    </w:p>
    <w:p w:rsidR="009107E2" w:rsidRPr="009107E2" w:rsidRDefault="009107E2" w:rsidP="00582845">
      <w:pPr>
        <w:pStyle w:val="a5"/>
        <w:tabs>
          <w:tab w:val="left" w:pos="1134"/>
        </w:tabs>
        <w:suppressAutoHyphens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4. Утвердить показатели </w:t>
      </w:r>
      <w:proofErr w:type="gramStart"/>
      <w:r>
        <w:rPr>
          <w:sz w:val="28"/>
          <w:szCs w:val="28"/>
        </w:rPr>
        <w:t>исполнения источников финансирования дефицита бюджета городского округа</w:t>
      </w:r>
      <w:proofErr w:type="gramEnd"/>
      <w:r>
        <w:rPr>
          <w:sz w:val="28"/>
          <w:szCs w:val="28"/>
        </w:rPr>
        <w:t xml:space="preserve"> по кодам классификации источников финансирования дефицитов бюджетов за 202</w:t>
      </w:r>
      <w:r w:rsidR="00BA48AF">
        <w:rPr>
          <w:sz w:val="28"/>
          <w:szCs w:val="28"/>
        </w:rPr>
        <w:t>5</w:t>
      </w:r>
      <w:r w:rsidR="00A165E2">
        <w:rPr>
          <w:sz w:val="28"/>
          <w:szCs w:val="28"/>
        </w:rPr>
        <w:t xml:space="preserve"> </w:t>
      </w:r>
      <w:r>
        <w:rPr>
          <w:sz w:val="28"/>
          <w:szCs w:val="28"/>
        </w:rPr>
        <w:t>год согласно приложению 4.</w:t>
      </w:r>
    </w:p>
    <w:p w:rsidR="009107E2" w:rsidRDefault="009107E2" w:rsidP="00582845">
      <w:pPr>
        <w:pStyle w:val="a5"/>
        <w:tabs>
          <w:tab w:val="left" w:pos="993"/>
        </w:tabs>
        <w:suppressAutoHyphens/>
        <w:ind w:left="0" w:right="-1"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>Опубликовать решение в официальных средствах массовой информации.</w:t>
      </w:r>
    </w:p>
    <w:p w:rsidR="009107E2" w:rsidRPr="00592C19" w:rsidRDefault="009107E2" w:rsidP="009107E2">
      <w:pPr>
        <w:pStyle w:val="a5"/>
        <w:ind w:left="0" w:right="141" w:firstLine="284"/>
        <w:rPr>
          <w:color w:val="000000"/>
          <w:sz w:val="28"/>
          <w:szCs w:val="28"/>
        </w:rPr>
      </w:pPr>
    </w:p>
    <w:p w:rsidR="009107E2" w:rsidRDefault="009107E2" w:rsidP="009107E2">
      <w:pPr>
        <w:pStyle w:val="a5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Собрания депутатов</w:t>
      </w:r>
    </w:p>
    <w:p w:rsidR="009107E2" w:rsidRDefault="009107E2" w:rsidP="009107E2">
      <w:pPr>
        <w:pStyle w:val="a5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Златоустовского городского округа                               </w:t>
      </w:r>
      <w:r w:rsidR="00DE1EF6" w:rsidRPr="00DE1EF6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А.М. </w:t>
      </w:r>
      <w:proofErr w:type="spellStart"/>
      <w:r>
        <w:rPr>
          <w:color w:val="000000"/>
          <w:sz w:val="28"/>
          <w:szCs w:val="28"/>
        </w:rPr>
        <w:t>Карюков</w:t>
      </w:r>
      <w:proofErr w:type="spellEnd"/>
    </w:p>
    <w:p w:rsidR="009107E2" w:rsidRDefault="009107E2" w:rsidP="009107E2">
      <w:pPr>
        <w:pStyle w:val="a5"/>
        <w:ind w:firstLine="0"/>
        <w:rPr>
          <w:color w:val="000000"/>
          <w:sz w:val="28"/>
          <w:szCs w:val="28"/>
        </w:rPr>
      </w:pPr>
    </w:p>
    <w:p w:rsidR="00FD653E" w:rsidRDefault="006807E9" w:rsidP="00DE1EF6">
      <w:pPr>
        <w:pStyle w:val="a5"/>
        <w:ind w:firstLine="0"/>
      </w:pPr>
      <w:r>
        <w:rPr>
          <w:color w:val="000000"/>
          <w:sz w:val="28"/>
          <w:szCs w:val="28"/>
        </w:rPr>
        <w:t>Глава</w:t>
      </w:r>
      <w:r w:rsidR="009107E2">
        <w:rPr>
          <w:color w:val="000000"/>
          <w:sz w:val="28"/>
          <w:szCs w:val="28"/>
        </w:rPr>
        <w:t xml:space="preserve"> Златоустовского городского</w:t>
      </w:r>
      <w:r w:rsidR="009107E2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</w:t>
      </w:r>
      <w:r w:rsidR="009107E2">
        <w:rPr>
          <w:sz w:val="28"/>
          <w:szCs w:val="28"/>
        </w:rPr>
        <w:t xml:space="preserve">                </w:t>
      </w:r>
      <w:r w:rsidR="00DE1EF6" w:rsidRPr="00DE1EF6">
        <w:rPr>
          <w:sz w:val="28"/>
          <w:szCs w:val="28"/>
        </w:rPr>
        <w:t xml:space="preserve">     </w:t>
      </w:r>
      <w:r w:rsidR="009107E2">
        <w:rPr>
          <w:sz w:val="28"/>
          <w:szCs w:val="28"/>
        </w:rPr>
        <w:t xml:space="preserve">    </w:t>
      </w:r>
      <w:r>
        <w:rPr>
          <w:sz w:val="28"/>
          <w:szCs w:val="28"/>
        </w:rPr>
        <w:t>О.Ю. Решетников</w:t>
      </w:r>
    </w:p>
    <w:sectPr w:rsidR="00FD653E" w:rsidSect="00884687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7E2"/>
    <w:rsid w:val="00046C4F"/>
    <w:rsid w:val="000F38C5"/>
    <w:rsid w:val="00111592"/>
    <w:rsid w:val="001F38A5"/>
    <w:rsid w:val="00384D54"/>
    <w:rsid w:val="003C5FB2"/>
    <w:rsid w:val="004D5704"/>
    <w:rsid w:val="004F70B6"/>
    <w:rsid w:val="00510C39"/>
    <w:rsid w:val="00582845"/>
    <w:rsid w:val="00592C19"/>
    <w:rsid w:val="0059620F"/>
    <w:rsid w:val="005B187F"/>
    <w:rsid w:val="005E63F6"/>
    <w:rsid w:val="00643FCE"/>
    <w:rsid w:val="006807E9"/>
    <w:rsid w:val="00746210"/>
    <w:rsid w:val="007E76A0"/>
    <w:rsid w:val="00803B2A"/>
    <w:rsid w:val="00847803"/>
    <w:rsid w:val="00884687"/>
    <w:rsid w:val="008B740C"/>
    <w:rsid w:val="009107E2"/>
    <w:rsid w:val="009B1490"/>
    <w:rsid w:val="009D00F6"/>
    <w:rsid w:val="00A165E2"/>
    <w:rsid w:val="00A858F8"/>
    <w:rsid w:val="00AD28CC"/>
    <w:rsid w:val="00B06033"/>
    <w:rsid w:val="00B06147"/>
    <w:rsid w:val="00BA48AF"/>
    <w:rsid w:val="00C40C37"/>
    <w:rsid w:val="00C417B4"/>
    <w:rsid w:val="00CF7E93"/>
    <w:rsid w:val="00D31FAD"/>
    <w:rsid w:val="00D373EB"/>
    <w:rsid w:val="00D63F62"/>
    <w:rsid w:val="00DE1EF6"/>
    <w:rsid w:val="00E819FB"/>
    <w:rsid w:val="00EA0577"/>
    <w:rsid w:val="00EA6DF3"/>
    <w:rsid w:val="00F558F3"/>
    <w:rsid w:val="00F629C5"/>
    <w:rsid w:val="00FD6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07E2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9107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nhideWhenUsed/>
    <w:rsid w:val="009107E2"/>
    <w:pPr>
      <w:ind w:left="284" w:hanging="284"/>
      <w:jc w:val="both"/>
    </w:pPr>
    <w:rPr>
      <w:sz w:val="19"/>
    </w:rPr>
  </w:style>
  <w:style w:type="character" w:customStyle="1" w:styleId="a6">
    <w:name w:val="Основной текст с отступом Знак"/>
    <w:basedOn w:val="a0"/>
    <w:link w:val="a5"/>
    <w:rsid w:val="009107E2"/>
    <w:rPr>
      <w:rFonts w:ascii="Times New Roman" w:eastAsia="Times New Roman" w:hAnsi="Times New Roman" w:cs="Times New Roman"/>
      <w:sz w:val="19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ЗГО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yakimova</dc:creator>
  <cp:lastModifiedBy>sdznti</cp:lastModifiedBy>
  <cp:revision>2</cp:revision>
  <cp:lastPrinted>2026-03-19T11:25:00Z</cp:lastPrinted>
  <dcterms:created xsi:type="dcterms:W3CDTF">2026-04-29T09:55:00Z</dcterms:created>
  <dcterms:modified xsi:type="dcterms:W3CDTF">2026-04-29T09:55:00Z</dcterms:modified>
</cp:coreProperties>
</file>